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54" w:rsidRPr="00DA1A4C" w:rsidRDefault="00460254">
      <w:pPr>
        <w:rPr>
          <w:rFonts w:ascii="Book Antiqua" w:hAnsi="Book Antiqua" w:cs="Times New Roman"/>
          <w:b/>
          <w:bCs/>
          <w:sz w:val="28"/>
          <w:szCs w:val="28"/>
        </w:rPr>
      </w:pPr>
      <w:r w:rsidRPr="00DA1A4C">
        <w:rPr>
          <w:rFonts w:ascii="Book Antiqua" w:hAnsi="Book Antiqua" w:cs="Times New Roman"/>
          <w:b/>
          <w:bCs/>
          <w:sz w:val="28"/>
          <w:szCs w:val="28"/>
        </w:rPr>
        <w:t>1.15</w:t>
      </w:r>
      <w:r w:rsidRPr="00DA1A4C">
        <w:rPr>
          <w:rFonts w:ascii="Book Antiqua" w:hAnsi="Book Antiqua" w:cs="Times New Roman"/>
          <w:b/>
          <w:bCs/>
          <w:sz w:val="28"/>
          <w:szCs w:val="28"/>
        </w:rPr>
        <w:tab/>
        <w:t xml:space="preserve">  Life for Israelites </w:t>
      </w:r>
      <w:proofErr w:type="gramStart"/>
      <w:r w:rsidRPr="00DA1A4C">
        <w:rPr>
          <w:rFonts w:ascii="Book Antiqua" w:hAnsi="Book Antiqua" w:cs="Times New Roman"/>
          <w:b/>
          <w:bCs/>
          <w:sz w:val="28"/>
          <w:szCs w:val="28"/>
        </w:rPr>
        <w:t>Under</w:t>
      </w:r>
      <w:proofErr w:type="gramEnd"/>
      <w:r w:rsidRPr="00DA1A4C">
        <w:rPr>
          <w:rFonts w:ascii="Book Antiqua" w:hAnsi="Book Antiqua" w:cs="Times New Roman"/>
          <w:b/>
          <w:bCs/>
          <w:sz w:val="28"/>
          <w:szCs w:val="28"/>
        </w:rPr>
        <w:t xml:space="preserve"> Herod – Where is the Messiah?</w:t>
      </w:r>
    </w:p>
    <w:p w:rsidR="00460254" w:rsidRPr="00DA1A4C" w:rsidRDefault="00460254">
      <w:pPr>
        <w:rPr>
          <w:rFonts w:ascii="Book Antiqua" w:hAnsi="Book Antiqua" w:cs="Times New Roman"/>
          <w:sz w:val="24"/>
          <w:szCs w:val="24"/>
        </w:rPr>
      </w:pPr>
      <w:r w:rsidRPr="00DA1A4C">
        <w:rPr>
          <w:rFonts w:ascii="Book Antiqua" w:hAnsi="Book Antiqua" w:cs="Times New Roman"/>
          <w:sz w:val="24"/>
          <w:szCs w:val="24"/>
        </w:rPr>
        <w:t>When Pompey captured Jerusalem in 63, B.C., the fortunes of the Jewish people were now tied up with those of Rome.  So…they asked the following questions:</w:t>
      </w:r>
    </w:p>
    <w:p w:rsidR="00460254" w:rsidRPr="00DA1A4C" w:rsidRDefault="00460254" w:rsidP="00FB48DF">
      <w:pPr>
        <w:pStyle w:val="ListParagraph"/>
        <w:numPr>
          <w:ilvl w:val="0"/>
          <w:numId w:val="1"/>
        </w:numPr>
        <w:rPr>
          <w:rFonts w:ascii="Book Antiqua" w:hAnsi="Book Antiqua" w:cs="Times New Roman"/>
          <w:b/>
          <w:bCs/>
          <w:sz w:val="28"/>
          <w:szCs w:val="28"/>
        </w:rPr>
      </w:pPr>
      <w:r w:rsidRPr="00DA1A4C">
        <w:rPr>
          <w:rFonts w:ascii="Book Antiqua" w:hAnsi="Book Antiqua" w:cs="Times New Roman"/>
          <w:sz w:val="24"/>
          <w:szCs w:val="24"/>
        </w:rPr>
        <w:t>Will we be able to observe Torah?</w:t>
      </w:r>
    </w:p>
    <w:p w:rsidR="00460254" w:rsidRPr="00DA1A4C" w:rsidRDefault="00460254" w:rsidP="00FB48DF">
      <w:pPr>
        <w:pStyle w:val="ListParagraph"/>
        <w:numPr>
          <w:ilvl w:val="0"/>
          <w:numId w:val="1"/>
        </w:numPr>
        <w:rPr>
          <w:rFonts w:ascii="Book Antiqua" w:hAnsi="Book Antiqua" w:cs="Times New Roman"/>
          <w:b/>
          <w:bCs/>
          <w:sz w:val="28"/>
          <w:szCs w:val="28"/>
        </w:rPr>
      </w:pPr>
      <w:r w:rsidRPr="00DA1A4C">
        <w:rPr>
          <w:rFonts w:ascii="Book Antiqua" w:hAnsi="Book Antiqua" w:cs="Times New Roman"/>
          <w:sz w:val="24"/>
          <w:szCs w:val="24"/>
        </w:rPr>
        <w:t>Do we have to worship the Roman gods?</w:t>
      </w:r>
    </w:p>
    <w:p w:rsidR="00460254" w:rsidRPr="00DA1A4C" w:rsidRDefault="00460254" w:rsidP="00FB48DF">
      <w:pPr>
        <w:pStyle w:val="ListParagraph"/>
        <w:numPr>
          <w:ilvl w:val="0"/>
          <w:numId w:val="1"/>
        </w:numPr>
        <w:rPr>
          <w:rFonts w:ascii="Book Antiqua" w:hAnsi="Book Antiqua" w:cs="Times New Roman"/>
          <w:b/>
          <w:bCs/>
          <w:sz w:val="28"/>
          <w:szCs w:val="28"/>
        </w:rPr>
      </w:pPr>
      <w:r w:rsidRPr="00DA1A4C">
        <w:rPr>
          <w:rFonts w:ascii="Book Antiqua" w:hAnsi="Book Antiqua" w:cs="Times New Roman"/>
          <w:sz w:val="24"/>
          <w:szCs w:val="24"/>
        </w:rPr>
        <w:t>Can we be Roman citizens without defiling our Jewish faith?</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rPr>
        <w:t xml:space="preserve">In a lot of ways, this would depend on the Rome-appointed governor of Judea.  Rome had a policy of </w:t>
      </w:r>
      <w:proofErr w:type="spellStart"/>
      <w:r w:rsidRPr="00DA1A4C">
        <w:rPr>
          <w:rFonts w:ascii="Book Antiqua" w:hAnsi="Book Antiqua" w:cs="Times New Roman"/>
          <w:sz w:val="24"/>
          <w:szCs w:val="24"/>
        </w:rPr>
        <w:t>Pax</w:t>
      </w:r>
      <w:proofErr w:type="spellEnd"/>
      <w:r w:rsidRPr="00DA1A4C">
        <w:rPr>
          <w:rFonts w:ascii="Book Antiqua" w:hAnsi="Book Antiqua" w:cs="Times New Roman"/>
          <w:sz w:val="24"/>
          <w:szCs w:val="24"/>
        </w:rPr>
        <w:t xml:space="preserve"> </w:t>
      </w:r>
      <w:proofErr w:type="spellStart"/>
      <w:r w:rsidRPr="00DA1A4C">
        <w:rPr>
          <w:rFonts w:ascii="Book Antiqua" w:hAnsi="Book Antiqua" w:cs="Times New Roman"/>
          <w:sz w:val="24"/>
          <w:szCs w:val="24"/>
        </w:rPr>
        <w:t>Romana</w:t>
      </w:r>
      <w:proofErr w:type="spellEnd"/>
      <w:r w:rsidRPr="00DA1A4C">
        <w:rPr>
          <w:rFonts w:ascii="Book Antiqua" w:hAnsi="Book Antiqua" w:cs="Times New Roman"/>
          <w:sz w:val="24"/>
          <w:szCs w:val="24"/>
        </w:rPr>
        <w:t xml:space="preserve"> (the peace of Rome).  In other words, we’ll (mostly) leave you alone, as long as you don’t cause trouble, and as long as you pay your taxes.  </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rPr>
        <w:t xml:space="preserve">Judea of course was the Roman province where the Jews lived – so they were always anxious about whom the Romans would pick to be their “king”.  In 40 B.C., the Roman senate appointed Herod as king of Judea, and when Octavian (later known as Caesar Augustus) became sole ruler of the Roman </w:t>
      </w:r>
      <w:proofErr w:type="gramStart"/>
      <w:r w:rsidRPr="00DA1A4C">
        <w:rPr>
          <w:rFonts w:ascii="Book Antiqua" w:hAnsi="Book Antiqua" w:cs="Times New Roman"/>
          <w:sz w:val="24"/>
          <w:szCs w:val="24"/>
        </w:rPr>
        <w:t>empire</w:t>
      </w:r>
      <w:proofErr w:type="gramEnd"/>
      <w:r w:rsidRPr="00DA1A4C">
        <w:rPr>
          <w:rFonts w:ascii="Book Antiqua" w:hAnsi="Book Antiqua" w:cs="Times New Roman"/>
          <w:sz w:val="24"/>
          <w:szCs w:val="24"/>
        </w:rPr>
        <w:t>, Herod retained his position after pledging loyalty to Caesar.</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u w:val="single"/>
        </w:rPr>
        <w:t>Herod the Politician</w:t>
      </w:r>
      <w:r w:rsidRPr="00DA1A4C">
        <w:rPr>
          <w:rFonts w:ascii="Book Antiqua" w:hAnsi="Book Antiqua" w:cs="Times New Roman"/>
          <w:sz w:val="24"/>
          <w:szCs w:val="24"/>
        </w:rPr>
        <w:t>:</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rPr>
        <w:t xml:space="preserve">Herod wasn’t daft.  He knew that as king of Judea, his main challenge would come from the Jews – they were the majority, they had recent memory of their own </w:t>
      </w:r>
      <w:proofErr w:type="spellStart"/>
      <w:r w:rsidRPr="00DA1A4C">
        <w:rPr>
          <w:rFonts w:ascii="Book Antiqua" w:hAnsi="Book Antiqua" w:cs="Times New Roman"/>
          <w:sz w:val="24"/>
          <w:szCs w:val="24"/>
        </w:rPr>
        <w:t>Hasmonean</w:t>
      </w:r>
      <w:proofErr w:type="spellEnd"/>
      <w:r w:rsidRPr="00DA1A4C">
        <w:rPr>
          <w:rFonts w:ascii="Book Antiqua" w:hAnsi="Book Antiqua" w:cs="Times New Roman"/>
          <w:sz w:val="24"/>
          <w:szCs w:val="24"/>
        </w:rPr>
        <w:t xml:space="preserve"> rule, and would likely resent a return to subjugation (this time, from Rome).  So…being the smart dude that he was, he married an “insider” – </w:t>
      </w:r>
      <w:proofErr w:type="spellStart"/>
      <w:r w:rsidRPr="00DA1A4C">
        <w:rPr>
          <w:rFonts w:ascii="Book Antiqua" w:hAnsi="Book Antiqua" w:cs="Times New Roman"/>
          <w:b/>
          <w:bCs/>
          <w:sz w:val="24"/>
          <w:szCs w:val="24"/>
        </w:rPr>
        <w:t>Mariamne</w:t>
      </w:r>
      <w:proofErr w:type="spellEnd"/>
      <w:r w:rsidRPr="00DA1A4C">
        <w:rPr>
          <w:rFonts w:ascii="Book Antiqua" w:hAnsi="Book Antiqua" w:cs="Times New Roman"/>
          <w:sz w:val="24"/>
          <w:szCs w:val="24"/>
        </w:rPr>
        <w:t xml:space="preserve"> (she was a blood relative from the </w:t>
      </w:r>
      <w:proofErr w:type="spellStart"/>
      <w:r w:rsidRPr="00DA1A4C">
        <w:rPr>
          <w:rFonts w:ascii="Book Antiqua" w:hAnsi="Book Antiqua" w:cs="Times New Roman"/>
          <w:sz w:val="24"/>
          <w:szCs w:val="24"/>
        </w:rPr>
        <w:t>Hasmonean</w:t>
      </w:r>
      <w:proofErr w:type="spellEnd"/>
      <w:r w:rsidRPr="00DA1A4C">
        <w:rPr>
          <w:rFonts w:ascii="Book Antiqua" w:hAnsi="Book Antiqua" w:cs="Times New Roman"/>
          <w:sz w:val="24"/>
          <w:szCs w:val="24"/>
        </w:rPr>
        <w:t xml:space="preserve"> royal family).  While this was a good political move, all evidence suggests that he really did love her. However, in any royal court, nothing beats a good piece of juicy gossip.  Herod’s sister, who never liked </w:t>
      </w:r>
      <w:proofErr w:type="spellStart"/>
      <w:r w:rsidRPr="00DA1A4C">
        <w:rPr>
          <w:rFonts w:ascii="Book Antiqua" w:hAnsi="Book Antiqua" w:cs="Times New Roman"/>
          <w:sz w:val="24"/>
          <w:szCs w:val="24"/>
        </w:rPr>
        <w:t>Mariamne</w:t>
      </w:r>
      <w:proofErr w:type="spellEnd"/>
      <w:r w:rsidRPr="00DA1A4C">
        <w:rPr>
          <w:rFonts w:ascii="Book Antiqua" w:hAnsi="Book Antiqua" w:cs="Times New Roman"/>
          <w:sz w:val="24"/>
          <w:szCs w:val="24"/>
        </w:rPr>
        <w:t xml:space="preserve"> started </w:t>
      </w:r>
      <w:proofErr w:type="spellStart"/>
      <w:r w:rsidRPr="00DA1A4C">
        <w:rPr>
          <w:rFonts w:ascii="Book Antiqua" w:hAnsi="Book Antiqua" w:cs="Times New Roman"/>
          <w:sz w:val="24"/>
          <w:szCs w:val="24"/>
        </w:rPr>
        <w:t>rumours</w:t>
      </w:r>
      <w:proofErr w:type="spellEnd"/>
      <w:r w:rsidRPr="00DA1A4C">
        <w:rPr>
          <w:rFonts w:ascii="Book Antiqua" w:hAnsi="Book Antiqua" w:cs="Times New Roman"/>
          <w:sz w:val="24"/>
          <w:szCs w:val="24"/>
        </w:rPr>
        <w:t xml:space="preserve"> about her “extra-curricular activities”.  While never proved, he nonetheless had her, and her mother (his mother-in-law) executed.</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rPr>
        <w:t xml:space="preserve">There had always been </w:t>
      </w:r>
      <w:proofErr w:type="spellStart"/>
      <w:r w:rsidRPr="00DA1A4C">
        <w:rPr>
          <w:rFonts w:ascii="Book Antiqua" w:hAnsi="Book Antiqua" w:cs="Times New Roman"/>
          <w:sz w:val="24"/>
          <w:szCs w:val="24"/>
        </w:rPr>
        <w:t>rumours</w:t>
      </w:r>
      <w:proofErr w:type="spellEnd"/>
      <w:r w:rsidRPr="00DA1A4C">
        <w:rPr>
          <w:rFonts w:ascii="Book Antiqua" w:hAnsi="Book Antiqua" w:cs="Times New Roman"/>
          <w:sz w:val="24"/>
          <w:szCs w:val="24"/>
        </w:rPr>
        <w:t xml:space="preserve"> about his mental stability and the incident cited above seemed to have led him into deep depression and greater paranoia.  In fact, he was so paranoid that he would later have </w:t>
      </w:r>
      <w:proofErr w:type="spellStart"/>
      <w:r w:rsidRPr="00DA1A4C">
        <w:rPr>
          <w:rFonts w:ascii="Book Antiqua" w:hAnsi="Book Antiqua" w:cs="Times New Roman"/>
          <w:sz w:val="24"/>
          <w:szCs w:val="24"/>
        </w:rPr>
        <w:t>Mariamne’s</w:t>
      </w:r>
      <w:proofErr w:type="spellEnd"/>
      <w:r w:rsidRPr="00DA1A4C">
        <w:rPr>
          <w:rFonts w:ascii="Book Antiqua" w:hAnsi="Book Antiqua" w:cs="Times New Roman"/>
          <w:sz w:val="24"/>
          <w:szCs w:val="24"/>
        </w:rPr>
        <w:t xml:space="preserve"> brothers killed because of his fear that they were trying to steal his throne.  And this was only the beginning of a long series of murders, plots, </w:t>
      </w:r>
      <w:proofErr w:type="spellStart"/>
      <w:r w:rsidRPr="00DA1A4C">
        <w:rPr>
          <w:rFonts w:ascii="Book Antiqua" w:hAnsi="Book Antiqua" w:cs="Times New Roman"/>
          <w:sz w:val="24"/>
          <w:szCs w:val="24"/>
        </w:rPr>
        <w:t>rumours</w:t>
      </w:r>
      <w:proofErr w:type="spellEnd"/>
      <w:r w:rsidRPr="00DA1A4C">
        <w:rPr>
          <w:rFonts w:ascii="Book Antiqua" w:hAnsi="Book Antiqua" w:cs="Times New Roman"/>
          <w:sz w:val="24"/>
          <w:szCs w:val="24"/>
        </w:rPr>
        <w:t xml:space="preserve"> and suffering for all in his realm.</w:t>
      </w:r>
    </w:p>
    <w:p w:rsidR="00DA1A4C" w:rsidRDefault="00DA1A4C" w:rsidP="00FB48DF">
      <w:pPr>
        <w:rPr>
          <w:rFonts w:ascii="Book Antiqua" w:hAnsi="Book Antiqua" w:cs="Times New Roman"/>
          <w:sz w:val="24"/>
          <w:szCs w:val="24"/>
          <w:u w:val="single"/>
        </w:rPr>
      </w:pPr>
    </w:p>
    <w:p w:rsidR="00DA1A4C" w:rsidRDefault="00DA1A4C" w:rsidP="00FB48DF">
      <w:pPr>
        <w:rPr>
          <w:rFonts w:ascii="Book Antiqua" w:hAnsi="Book Antiqua" w:cs="Times New Roman"/>
          <w:sz w:val="24"/>
          <w:szCs w:val="24"/>
          <w:u w:val="single"/>
        </w:rPr>
      </w:pP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u w:val="single"/>
        </w:rPr>
        <w:lastRenderedPageBreak/>
        <w:t>Herod and the Jews</w:t>
      </w:r>
      <w:r w:rsidRPr="00DA1A4C">
        <w:rPr>
          <w:rFonts w:ascii="Book Antiqua" w:hAnsi="Book Antiqua" w:cs="Times New Roman"/>
          <w:sz w:val="24"/>
          <w:szCs w:val="24"/>
        </w:rPr>
        <w:t>:</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rPr>
        <w:t>Christians know about Herod because of the record of him in the gospel of Matthew.  How did the Jews who lived under his rule view him?  Did any of them see him as “Messiah”?</w:t>
      </w:r>
    </w:p>
    <w:p w:rsidR="00460254" w:rsidRPr="00DA1A4C" w:rsidRDefault="00460254" w:rsidP="00FB48DF">
      <w:pPr>
        <w:rPr>
          <w:rFonts w:ascii="Book Antiqua" w:hAnsi="Book Antiqua" w:cs="Times New Roman"/>
          <w:sz w:val="24"/>
          <w:szCs w:val="24"/>
        </w:rPr>
      </w:pPr>
      <w:proofErr w:type="gramStart"/>
      <w:r w:rsidRPr="00DA1A4C">
        <w:rPr>
          <w:rFonts w:ascii="Book Antiqua" w:hAnsi="Book Antiqua" w:cs="Times New Roman"/>
          <w:sz w:val="24"/>
          <w:szCs w:val="24"/>
        </w:rPr>
        <w:t>Very few.</w:t>
      </w:r>
      <w:proofErr w:type="gramEnd"/>
      <w:r w:rsidRPr="00DA1A4C">
        <w:rPr>
          <w:rFonts w:ascii="Book Antiqua" w:hAnsi="Book Antiqua" w:cs="Times New Roman"/>
          <w:sz w:val="24"/>
          <w:szCs w:val="24"/>
        </w:rPr>
        <w:t xml:space="preserve">  As stated previously, Herod knew his audience (Jewish).  He did try to reach out, including a massive rebuilding of the temple in Jerusalem (the ultimate suck up move).  He also built a port in the ancient city of Caesarea, kept Rome happy, and provided a level of stability and peace (</w:t>
      </w:r>
      <w:proofErr w:type="spellStart"/>
      <w:r w:rsidRPr="00DA1A4C">
        <w:rPr>
          <w:rFonts w:ascii="Book Antiqua" w:hAnsi="Book Antiqua" w:cs="Times New Roman"/>
          <w:sz w:val="24"/>
          <w:szCs w:val="24"/>
        </w:rPr>
        <w:t>pax</w:t>
      </w:r>
      <w:proofErr w:type="spellEnd"/>
      <w:r w:rsidRPr="00DA1A4C">
        <w:rPr>
          <w:rFonts w:ascii="Book Antiqua" w:hAnsi="Book Antiqua" w:cs="Times New Roman"/>
          <w:sz w:val="24"/>
          <w:szCs w:val="24"/>
        </w:rPr>
        <w:t xml:space="preserve"> </w:t>
      </w:r>
      <w:proofErr w:type="spellStart"/>
      <w:r w:rsidRPr="00DA1A4C">
        <w:rPr>
          <w:rFonts w:ascii="Book Antiqua" w:hAnsi="Book Antiqua" w:cs="Times New Roman"/>
          <w:sz w:val="24"/>
          <w:szCs w:val="24"/>
        </w:rPr>
        <w:t>Romana</w:t>
      </w:r>
      <w:proofErr w:type="spellEnd"/>
      <w:r w:rsidRPr="00DA1A4C">
        <w:rPr>
          <w:rFonts w:ascii="Book Antiqua" w:hAnsi="Book Antiqua" w:cs="Times New Roman"/>
          <w:sz w:val="24"/>
          <w:szCs w:val="24"/>
        </w:rPr>
        <w:t>).  However, Jews could not make the link between him and their promised Messiah, and when you add in his erratic behavior and his ordering of so many murders, they simply had no respect for him.</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u w:val="single"/>
        </w:rPr>
        <w:t>Herod and Jesus</w:t>
      </w:r>
      <w:r w:rsidRPr="00DA1A4C">
        <w:rPr>
          <w:rFonts w:ascii="Book Antiqua" w:hAnsi="Book Antiqua" w:cs="Times New Roman"/>
          <w:sz w:val="24"/>
          <w:szCs w:val="24"/>
        </w:rPr>
        <w:t>:</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rPr>
        <w:t>It should not surprise us that the story of Jesus coming to earth (a.k.a. the “Incarnation”), happened during the reign of Herod, and that Herod acted in the way that he did – by ordering the “slaughter of innocents” – all Jewish boys under the age of two.  He was a very, very, paranoid man.  If his subjects were murmuring that “their king”, the “king of the Jews” has arrived, it should not surprise us that this particular man, acted in the way that he did.  Near the end of his life, a first century historian named Josephus observed the following: “</w:t>
      </w:r>
      <w:proofErr w:type="gramStart"/>
      <w:r w:rsidRPr="00DA1A4C">
        <w:rPr>
          <w:rFonts w:ascii="Book Antiqua" w:hAnsi="Book Antiqua" w:cs="Times New Roman"/>
          <w:sz w:val="24"/>
          <w:szCs w:val="24"/>
        </w:rPr>
        <w:t>…(</w:t>
      </w:r>
      <w:proofErr w:type="gramEnd"/>
      <w:r w:rsidRPr="00DA1A4C">
        <w:rPr>
          <w:rFonts w:ascii="Book Antiqua" w:hAnsi="Book Antiqua" w:cs="Times New Roman"/>
          <w:sz w:val="24"/>
          <w:szCs w:val="24"/>
        </w:rPr>
        <w:t xml:space="preserve">Herod) </w:t>
      </w:r>
      <w:r w:rsidRPr="00DA1A4C">
        <w:rPr>
          <w:rFonts w:ascii="Book Antiqua" w:hAnsi="Book Antiqua" w:cs="Times New Roman"/>
          <w:i/>
          <w:iCs/>
          <w:sz w:val="24"/>
          <w:szCs w:val="24"/>
        </w:rPr>
        <w:t>was a man of great barbarity towards all equally</w:t>
      </w:r>
      <w:r w:rsidRPr="00DA1A4C">
        <w:rPr>
          <w:rFonts w:ascii="Book Antiqua" w:hAnsi="Book Antiqua" w:cs="Times New Roman"/>
          <w:sz w:val="24"/>
          <w:szCs w:val="24"/>
        </w:rPr>
        <w:t xml:space="preserve">.”  The irony should not be lost on you.  During the reign of one of the </w:t>
      </w:r>
      <w:proofErr w:type="gramStart"/>
      <w:r w:rsidRPr="00DA1A4C">
        <w:rPr>
          <w:rFonts w:ascii="Book Antiqua" w:hAnsi="Book Antiqua" w:cs="Times New Roman"/>
          <w:sz w:val="24"/>
          <w:szCs w:val="24"/>
        </w:rPr>
        <w:t>most cruel</w:t>
      </w:r>
      <w:proofErr w:type="gramEnd"/>
      <w:r w:rsidRPr="00DA1A4C">
        <w:rPr>
          <w:rFonts w:ascii="Book Antiqua" w:hAnsi="Book Antiqua" w:cs="Times New Roman"/>
          <w:sz w:val="24"/>
          <w:szCs w:val="24"/>
        </w:rPr>
        <w:t xml:space="preserve"> earthly rulers of all time, the “prince of peace” is born!</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rPr>
        <w:t xml:space="preserve">Herod died in 4 </w:t>
      </w:r>
      <w:proofErr w:type="gramStart"/>
      <w:r w:rsidRPr="00DA1A4C">
        <w:rPr>
          <w:rFonts w:ascii="Book Antiqua" w:hAnsi="Book Antiqua" w:cs="Times New Roman"/>
          <w:sz w:val="24"/>
          <w:szCs w:val="24"/>
        </w:rPr>
        <w:t>B.C..</w:t>
      </w:r>
      <w:proofErr w:type="gramEnd"/>
      <w:r w:rsidRPr="00DA1A4C">
        <w:rPr>
          <w:rFonts w:ascii="Book Antiqua" w:hAnsi="Book Antiqua" w:cs="Times New Roman"/>
          <w:sz w:val="24"/>
          <w:szCs w:val="24"/>
        </w:rPr>
        <w:t xml:space="preserve"> </w:t>
      </w:r>
    </w:p>
    <w:p w:rsidR="00460254" w:rsidRPr="00DA1A4C" w:rsidRDefault="00460254" w:rsidP="00FB48DF">
      <w:pPr>
        <w:rPr>
          <w:rFonts w:ascii="Book Antiqua" w:hAnsi="Book Antiqua" w:cs="Times New Roman"/>
          <w:sz w:val="24"/>
          <w:szCs w:val="24"/>
        </w:rPr>
      </w:pPr>
      <w:r w:rsidRPr="00DA1A4C">
        <w:rPr>
          <w:rFonts w:ascii="Book Antiqua" w:hAnsi="Book Antiqua" w:cs="Times New Roman"/>
          <w:sz w:val="24"/>
          <w:szCs w:val="24"/>
          <w:u w:val="single"/>
        </w:rPr>
        <w:t>Notes from the Biography of Herod</w:t>
      </w:r>
      <w:r w:rsidRPr="00DA1A4C">
        <w:rPr>
          <w:rFonts w:ascii="Book Antiqua" w:hAnsi="Book Antiqua" w:cs="Times New Roman"/>
          <w:sz w:val="24"/>
          <w:szCs w:val="24"/>
        </w:rPr>
        <w:t>:</w:t>
      </w:r>
    </w:p>
    <w:p w:rsidR="00460254" w:rsidRDefault="00460254" w:rsidP="00EC0B75">
      <w:pPr>
        <w:pStyle w:val="ListParagraph"/>
        <w:numPr>
          <w:ilvl w:val="0"/>
          <w:numId w:val="1"/>
        </w:numPr>
        <w:rPr>
          <w:rFonts w:ascii="Book Antiqua" w:hAnsi="Book Antiqua" w:cs="Times New Roman"/>
          <w:sz w:val="24"/>
          <w:szCs w:val="24"/>
        </w:rPr>
      </w:pPr>
      <w:r w:rsidRPr="00DA1A4C">
        <w:rPr>
          <w:rFonts w:ascii="Book Antiqua" w:hAnsi="Book Antiqua" w:cs="Times New Roman"/>
          <w:sz w:val="24"/>
          <w:szCs w:val="24"/>
        </w:rPr>
        <w:t>What are the positive accomplishments of Herod?</w:t>
      </w:r>
    </w:p>
    <w:p w:rsidR="00DA1A4C" w:rsidRPr="00DA1A4C" w:rsidRDefault="00DA1A4C" w:rsidP="00DA1A4C">
      <w:pPr>
        <w:pStyle w:val="ListParagraph"/>
        <w:ind w:left="1080"/>
        <w:rPr>
          <w:rFonts w:ascii="Book Antiqua" w:hAnsi="Book Antiqua" w:cs="Times New Roman"/>
          <w:sz w:val="24"/>
          <w:szCs w:val="24"/>
        </w:rPr>
      </w:pPr>
    </w:p>
    <w:p w:rsidR="00460254" w:rsidRDefault="00460254" w:rsidP="00EC0B75">
      <w:pPr>
        <w:pStyle w:val="ListParagraph"/>
        <w:numPr>
          <w:ilvl w:val="0"/>
          <w:numId w:val="1"/>
        </w:numPr>
        <w:rPr>
          <w:rFonts w:ascii="Book Antiqua" w:hAnsi="Book Antiqua" w:cs="Times New Roman"/>
          <w:sz w:val="24"/>
          <w:szCs w:val="24"/>
        </w:rPr>
      </w:pPr>
      <w:r w:rsidRPr="00DA1A4C">
        <w:rPr>
          <w:rFonts w:ascii="Book Antiqua" w:hAnsi="Book Antiqua" w:cs="Times New Roman"/>
          <w:sz w:val="24"/>
          <w:szCs w:val="24"/>
        </w:rPr>
        <w:t>What are the examples of his cruelty and paranoia?</w:t>
      </w:r>
    </w:p>
    <w:p w:rsidR="00DA1A4C" w:rsidRPr="00DA1A4C" w:rsidRDefault="00DA1A4C" w:rsidP="00DA1A4C">
      <w:pPr>
        <w:pStyle w:val="ListParagraph"/>
        <w:ind w:left="1080"/>
        <w:rPr>
          <w:rFonts w:ascii="Book Antiqua" w:hAnsi="Book Antiqua" w:cs="Times New Roman"/>
          <w:sz w:val="24"/>
          <w:szCs w:val="24"/>
        </w:rPr>
      </w:pPr>
    </w:p>
    <w:p w:rsidR="00460254" w:rsidRDefault="00460254" w:rsidP="00EC0B75">
      <w:pPr>
        <w:pStyle w:val="ListParagraph"/>
        <w:numPr>
          <w:ilvl w:val="0"/>
          <w:numId w:val="1"/>
        </w:numPr>
        <w:rPr>
          <w:rFonts w:ascii="Book Antiqua" w:hAnsi="Book Antiqua" w:cs="Times New Roman"/>
          <w:sz w:val="24"/>
          <w:szCs w:val="24"/>
        </w:rPr>
      </w:pPr>
      <w:r w:rsidRPr="00DA1A4C">
        <w:rPr>
          <w:rFonts w:ascii="Book Antiqua" w:hAnsi="Book Antiqua" w:cs="Times New Roman"/>
          <w:sz w:val="24"/>
          <w:szCs w:val="24"/>
        </w:rPr>
        <w:t>How do the artists who attempt to portray Herod, portray him?</w:t>
      </w:r>
    </w:p>
    <w:p w:rsidR="00DA1A4C" w:rsidRPr="00DA1A4C" w:rsidRDefault="00DA1A4C" w:rsidP="00DA1A4C">
      <w:pPr>
        <w:pStyle w:val="ListParagraph"/>
        <w:ind w:left="1080"/>
        <w:rPr>
          <w:rFonts w:ascii="Book Antiqua" w:hAnsi="Book Antiqua" w:cs="Times New Roman"/>
          <w:sz w:val="24"/>
          <w:szCs w:val="24"/>
        </w:rPr>
      </w:pPr>
    </w:p>
    <w:p w:rsidR="00460254" w:rsidRPr="00DA1A4C" w:rsidRDefault="00460254" w:rsidP="00EC0B75">
      <w:pPr>
        <w:pStyle w:val="ListParagraph"/>
        <w:numPr>
          <w:ilvl w:val="0"/>
          <w:numId w:val="1"/>
        </w:numPr>
        <w:rPr>
          <w:rFonts w:ascii="Book Antiqua" w:hAnsi="Book Antiqua" w:cs="Times New Roman"/>
          <w:sz w:val="24"/>
          <w:szCs w:val="24"/>
        </w:rPr>
      </w:pPr>
      <w:r w:rsidRPr="00DA1A4C">
        <w:rPr>
          <w:rFonts w:ascii="Book Antiqua" w:hAnsi="Book Antiqua" w:cs="Times New Roman"/>
          <w:sz w:val="24"/>
          <w:szCs w:val="24"/>
        </w:rPr>
        <w:t>Why do some historians remain skeptical that there was a “slaughter of Jewish boys”?</w:t>
      </w:r>
    </w:p>
    <w:p w:rsidR="00460254" w:rsidRPr="00DA1A4C" w:rsidRDefault="00460254" w:rsidP="00EC0B75">
      <w:pPr>
        <w:rPr>
          <w:rFonts w:ascii="Book Antiqua" w:hAnsi="Book Antiqua" w:cs="Times New Roman"/>
          <w:sz w:val="24"/>
          <w:szCs w:val="24"/>
        </w:rPr>
      </w:pPr>
    </w:p>
    <w:p w:rsidR="00460254" w:rsidRPr="00DA1A4C" w:rsidRDefault="00460254" w:rsidP="00FB48DF">
      <w:pPr>
        <w:rPr>
          <w:rFonts w:ascii="Book Antiqua" w:hAnsi="Book Antiqua" w:cs="Times New Roman"/>
          <w:sz w:val="24"/>
          <w:szCs w:val="24"/>
        </w:rPr>
      </w:pPr>
    </w:p>
    <w:p w:rsidR="00460254" w:rsidRPr="00DA1A4C" w:rsidRDefault="00460254" w:rsidP="00FB48DF">
      <w:pPr>
        <w:rPr>
          <w:rFonts w:ascii="Book Antiqua" w:hAnsi="Book Antiqua" w:cs="Times New Roman"/>
          <w:b/>
          <w:bCs/>
          <w:sz w:val="28"/>
          <w:szCs w:val="28"/>
        </w:rPr>
      </w:pPr>
    </w:p>
    <w:sectPr w:rsidR="00460254" w:rsidRPr="00DA1A4C" w:rsidSect="00FB7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E5E46"/>
    <w:multiLevelType w:val="hybridMultilevel"/>
    <w:tmpl w:val="5F281B9E"/>
    <w:lvl w:ilvl="0" w:tplc="26563BE0">
      <w:start w:val="1"/>
      <w:numFmt w:val="bullet"/>
      <w:lvlText w:val="-"/>
      <w:lvlJc w:val="left"/>
      <w:pPr>
        <w:ind w:left="1080" w:hanging="360"/>
      </w:pPr>
      <w:rPr>
        <w:rFonts w:ascii="Times New Roman" w:eastAsia="Times New Roman" w:hAnsi="Times New Roman" w:hint="default"/>
        <w:b w:val="0"/>
        <w:bCs w:val="0"/>
        <w:sz w:val="24"/>
        <w:szCs w:val="24"/>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8DF"/>
    <w:rsid w:val="004335CD"/>
    <w:rsid w:val="00460254"/>
    <w:rsid w:val="006D62AC"/>
    <w:rsid w:val="00A6404D"/>
    <w:rsid w:val="00B9454A"/>
    <w:rsid w:val="00DA1A4C"/>
    <w:rsid w:val="00EA221F"/>
    <w:rsid w:val="00EC0B75"/>
    <w:rsid w:val="00FB48DF"/>
    <w:rsid w:val="00FB74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1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8D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691</Words>
  <Characters>3214</Characters>
  <Application>Microsoft Office Word</Application>
  <DocSecurity>0</DocSecurity>
  <Lines>26</Lines>
  <Paragraphs>7</Paragraphs>
  <ScaleCrop>false</ScaleCrop>
  <Company>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goossen</dc:creator>
  <cp:keywords/>
  <dc:description/>
  <cp:lastModifiedBy>goossen</cp:lastModifiedBy>
  <cp:revision>3</cp:revision>
  <cp:lastPrinted>2014-01-21T14:12:00Z</cp:lastPrinted>
  <dcterms:created xsi:type="dcterms:W3CDTF">2012-02-20T13:09:00Z</dcterms:created>
  <dcterms:modified xsi:type="dcterms:W3CDTF">2014-01-21T14:17:00Z</dcterms:modified>
</cp:coreProperties>
</file>